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5D" w:rsidRPr="004348BD" w:rsidRDefault="00C95834" w:rsidP="008B6FD6">
      <w:pPr>
        <w:autoSpaceDE w:val="0"/>
        <w:autoSpaceDN w:val="0"/>
        <w:adjustRightInd w:val="0"/>
        <w:jc w:val="center"/>
        <w:rPr>
          <w:rFonts w:ascii="华文中宋" w:eastAsia="华文中宋" w:hAnsi="华文中宋" w:cs="仿宋_GB2312"/>
          <w:b/>
          <w:kern w:val="0"/>
          <w:sz w:val="36"/>
          <w:szCs w:val="36"/>
        </w:rPr>
      </w:pPr>
      <w:r w:rsidRPr="004348BD"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关于</w:t>
      </w:r>
      <w:r w:rsidR="0038605D" w:rsidRPr="004348BD"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济南大学</w:t>
      </w:r>
      <w:r w:rsidR="00D94531"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本科生</w:t>
      </w:r>
      <w:r w:rsidR="0038605D" w:rsidRPr="004348BD"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科研立项管理</w:t>
      </w:r>
      <w:r w:rsidRPr="004348BD">
        <w:rPr>
          <w:rFonts w:ascii="华文中宋" w:eastAsia="华文中宋" w:hAnsi="华文中宋" w:cs="仿宋_GB2312" w:hint="eastAsia"/>
          <w:b/>
          <w:kern w:val="0"/>
          <w:sz w:val="36"/>
          <w:szCs w:val="36"/>
        </w:rPr>
        <w:t>的规定</w:t>
      </w:r>
    </w:p>
    <w:p w:rsidR="00FC6D97" w:rsidRDefault="0038605D" w:rsidP="004348BD">
      <w:pPr>
        <w:autoSpaceDE w:val="0"/>
        <w:autoSpaceDN w:val="0"/>
        <w:adjustRightInd w:val="0"/>
        <w:ind w:firstLineChars="200" w:firstLine="560"/>
        <w:jc w:val="lef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为</w:t>
      </w:r>
      <w:r w:rsidR="00C95834">
        <w:rPr>
          <w:rFonts w:ascii="华文仿宋" w:eastAsia="华文仿宋" w:hAnsi="华文仿宋" w:cs="仿宋_GB2312" w:hint="eastAsia"/>
          <w:kern w:val="0"/>
          <w:sz w:val="28"/>
          <w:szCs w:val="28"/>
        </w:rPr>
        <w:t>适应学校学生科技创新活动的新变化，</w:t>
      </w: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有效整合学校现有</w:t>
      </w:r>
      <w:r w:rsidR="008B6FD6">
        <w:rPr>
          <w:rFonts w:ascii="华文仿宋" w:eastAsia="华文仿宋" w:hAnsi="华文仿宋" w:cs="仿宋_GB2312" w:hint="eastAsia"/>
          <w:kern w:val="0"/>
          <w:sz w:val="28"/>
          <w:szCs w:val="28"/>
        </w:rPr>
        <w:t>学生科技立项</w:t>
      </w: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资源</w:t>
      </w:r>
      <w:r w:rsidR="00FC6D97">
        <w:rPr>
          <w:rFonts w:ascii="华文仿宋" w:eastAsia="华文仿宋" w:hAnsi="华文仿宋" w:cs="仿宋_GB2312" w:hint="eastAsia"/>
          <w:kern w:val="0"/>
          <w:sz w:val="28"/>
          <w:szCs w:val="28"/>
        </w:rPr>
        <w:t>，充分发挥学校各级各类学生科技立项项目的作用，</w:t>
      </w:r>
      <w:r w:rsidR="00C95834">
        <w:rPr>
          <w:rFonts w:ascii="华文仿宋" w:eastAsia="华文仿宋" w:hAnsi="华文仿宋" w:cs="仿宋_GB2312" w:hint="eastAsia"/>
          <w:kern w:val="0"/>
          <w:sz w:val="28"/>
          <w:szCs w:val="28"/>
        </w:rPr>
        <w:t>在</w:t>
      </w:r>
      <w:r w:rsidR="00073827">
        <w:rPr>
          <w:rFonts w:ascii="华文仿宋" w:eastAsia="华文仿宋" w:hAnsi="华文仿宋" w:cs="仿宋_GB2312" w:hint="eastAsia"/>
          <w:kern w:val="0"/>
          <w:sz w:val="28"/>
          <w:szCs w:val="28"/>
        </w:rPr>
        <w:t>《</w:t>
      </w:r>
      <w:r w:rsidR="00073827" w:rsidRPr="00C95834">
        <w:rPr>
          <w:rFonts w:ascii="华文仿宋" w:eastAsia="华文仿宋" w:hAnsi="华文仿宋" w:cs="仿宋_GB2312" w:hint="eastAsia"/>
          <w:kern w:val="0"/>
          <w:sz w:val="28"/>
          <w:szCs w:val="28"/>
        </w:rPr>
        <w:t>济南大学大学生研究训练计划项目立项实施办法</w:t>
      </w:r>
      <w:r w:rsidR="00073827">
        <w:rPr>
          <w:rFonts w:ascii="华文仿宋" w:eastAsia="华文仿宋" w:hAnsi="华文仿宋" w:cs="仿宋_GB2312" w:hint="eastAsia"/>
          <w:kern w:val="0"/>
          <w:sz w:val="28"/>
          <w:szCs w:val="28"/>
        </w:rPr>
        <w:t>》（</w:t>
      </w:r>
      <w:r w:rsidR="00073827" w:rsidRPr="00C95834">
        <w:rPr>
          <w:rFonts w:ascii="华文仿宋" w:eastAsia="华文仿宋" w:hAnsi="华文仿宋" w:cs="仿宋_GB2312" w:hint="eastAsia"/>
          <w:kern w:val="0"/>
          <w:sz w:val="28"/>
          <w:szCs w:val="28"/>
        </w:rPr>
        <w:t>济大校字〔2006〕124号</w:t>
      </w:r>
      <w:r w:rsidR="00073827">
        <w:rPr>
          <w:rFonts w:ascii="华文仿宋" w:eastAsia="华文仿宋" w:hAnsi="华文仿宋" w:cs="仿宋_GB2312" w:hint="eastAsia"/>
          <w:kern w:val="0"/>
          <w:sz w:val="28"/>
          <w:szCs w:val="28"/>
        </w:rPr>
        <w:t>）</w:t>
      </w:r>
      <w:r w:rsidR="00C95834">
        <w:rPr>
          <w:rFonts w:ascii="华文仿宋" w:eastAsia="华文仿宋" w:hAnsi="华文仿宋" w:cs="仿宋_GB2312" w:hint="eastAsia"/>
          <w:kern w:val="0"/>
          <w:sz w:val="28"/>
          <w:szCs w:val="28"/>
        </w:rPr>
        <w:t>和</w:t>
      </w:r>
      <w:r w:rsidR="00C95834" w:rsidRPr="00C95834">
        <w:rPr>
          <w:rFonts w:ascii="华文仿宋" w:eastAsia="华文仿宋" w:hAnsi="华文仿宋" w:cs="仿宋_GB2312" w:hint="eastAsia"/>
          <w:kern w:val="0"/>
          <w:sz w:val="28"/>
          <w:szCs w:val="28"/>
        </w:rPr>
        <w:t>《济南大学学生科技创新活动实施细则》（济大校字[2007]170号）</w:t>
      </w:r>
      <w:r w:rsidR="00AD653A">
        <w:rPr>
          <w:rFonts w:ascii="华文仿宋" w:eastAsia="华文仿宋" w:hAnsi="华文仿宋" w:cs="仿宋_GB2312" w:hint="eastAsia"/>
          <w:kern w:val="0"/>
          <w:sz w:val="28"/>
          <w:szCs w:val="28"/>
        </w:rPr>
        <w:t>的基础上出台本</w:t>
      </w:r>
      <w:r w:rsidR="00C95834">
        <w:rPr>
          <w:rFonts w:ascii="华文仿宋" w:eastAsia="华文仿宋" w:hAnsi="华文仿宋" w:cs="仿宋_GB2312" w:hint="eastAsia"/>
          <w:kern w:val="0"/>
          <w:sz w:val="28"/>
          <w:szCs w:val="28"/>
        </w:rPr>
        <w:t>规定</w:t>
      </w:r>
      <w:r w:rsidR="00FC6D97">
        <w:rPr>
          <w:rFonts w:ascii="华文仿宋" w:eastAsia="华文仿宋" w:hAnsi="华文仿宋" w:cs="仿宋_GB2312" w:hint="eastAsia"/>
          <w:kern w:val="0"/>
          <w:sz w:val="28"/>
          <w:szCs w:val="28"/>
        </w:rPr>
        <w:t>。</w:t>
      </w:r>
    </w:p>
    <w:p w:rsidR="002A22CE" w:rsidRDefault="00CE4DC3" w:rsidP="00B00CEB">
      <w:pPr>
        <w:autoSpaceDE w:val="0"/>
        <w:autoSpaceDN w:val="0"/>
        <w:adjustRightInd w:val="0"/>
        <w:ind w:firstLineChars="250" w:firstLine="700"/>
        <w:jc w:val="lef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1、</w:t>
      </w:r>
      <w:r w:rsidR="00301921" w:rsidRPr="00C95834">
        <w:rPr>
          <w:rFonts w:ascii="华文仿宋" w:eastAsia="华文仿宋" w:hAnsi="华文仿宋" w:cs="仿宋_GB2312" w:hint="eastAsia"/>
          <w:kern w:val="0"/>
          <w:sz w:val="28"/>
          <w:szCs w:val="28"/>
        </w:rPr>
        <w:t>大学生研究训练计划项目</w:t>
      </w:r>
      <w:r w:rsidR="002A22CE">
        <w:rPr>
          <w:rFonts w:ascii="华文仿宋" w:eastAsia="华文仿宋" w:hAnsi="华文仿宋" w:cs="仿宋_GB2312" w:hint="eastAsia"/>
          <w:kern w:val="0"/>
          <w:sz w:val="28"/>
          <w:szCs w:val="28"/>
        </w:rPr>
        <w:t>（SRT）</w:t>
      </w:r>
      <w:r w:rsidR="00322F11">
        <w:rPr>
          <w:rFonts w:ascii="华文仿宋" w:eastAsia="华文仿宋" w:hAnsi="华文仿宋" w:cs="仿宋_GB2312" w:hint="eastAsia"/>
          <w:kern w:val="0"/>
          <w:sz w:val="28"/>
          <w:szCs w:val="28"/>
        </w:rPr>
        <w:t>、学校学生科技创新立项和国家级大学生创新创业训练计划</w:t>
      </w:r>
      <w:r w:rsidR="002A22CE">
        <w:rPr>
          <w:rFonts w:ascii="华文仿宋" w:eastAsia="华文仿宋" w:hAnsi="华文仿宋" w:cs="仿宋_GB2312" w:hint="eastAsia"/>
          <w:kern w:val="0"/>
          <w:sz w:val="28"/>
          <w:szCs w:val="28"/>
        </w:rPr>
        <w:t>由校团委</w:t>
      </w:r>
      <w:r w:rsidR="00322F11">
        <w:rPr>
          <w:rFonts w:ascii="华文仿宋" w:eastAsia="华文仿宋" w:hAnsi="华文仿宋" w:cs="仿宋_GB2312" w:hint="eastAsia"/>
          <w:kern w:val="0"/>
          <w:sz w:val="28"/>
          <w:szCs w:val="28"/>
        </w:rPr>
        <w:t>统一</w:t>
      </w:r>
      <w:r w:rsidR="002A22CE">
        <w:rPr>
          <w:rFonts w:ascii="华文仿宋" w:eastAsia="华文仿宋" w:hAnsi="华文仿宋" w:cs="仿宋_GB2312" w:hint="eastAsia"/>
          <w:kern w:val="0"/>
          <w:sz w:val="28"/>
          <w:szCs w:val="28"/>
        </w:rPr>
        <w:t>负责</w:t>
      </w:r>
      <w:r w:rsidR="000917D4">
        <w:rPr>
          <w:rFonts w:ascii="华文仿宋" w:eastAsia="华文仿宋" w:hAnsi="华文仿宋" w:cs="仿宋_GB2312" w:hint="eastAsia"/>
          <w:kern w:val="0"/>
          <w:sz w:val="28"/>
          <w:szCs w:val="28"/>
        </w:rPr>
        <w:t>组织实施</w:t>
      </w:r>
      <w:r w:rsidR="000917D4" w:rsidRPr="000917D4">
        <w:rPr>
          <w:rFonts w:ascii="华文仿宋" w:eastAsia="华文仿宋" w:hAnsi="华文仿宋" w:cs="仿宋_GB2312" w:hint="eastAsia"/>
          <w:kern w:val="0"/>
          <w:sz w:val="28"/>
          <w:szCs w:val="28"/>
        </w:rPr>
        <w:t>。</w:t>
      </w:r>
    </w:p>
    <w:p w:rsidR="00CE4DC3" w:rsidRDefault="00301921" w:rsidP="00301921">
      <w:pPr>
        <w:autoSpaceDE w:val="0"/>
        <w:autoSpaceDN w:val="0"/>
        <w:adjustRightInd w:val="0"/>
        <w:ind w:firstLineChars="250" w:firstLine="700"/>
        <w:jc w:val="lef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2</w:t>
      </w:r>
      <w:r w:rsidR="00CE4DC3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、</w:t>
      </w:r>
      <w:r w:rsidR="005332DA" w:rsidRPr="00C95834">
        <w:rPr>
          <w:rFonts w:ascii="华文仿宋" w:eastAsia="华文仿宋" w:hAnsi="华文仿宋" w:cs="仿宋_GB2312" w:hint="eastAsia"/>
          <w:kern w:val="0"/>
          <w:sz w:val="28"/>
          <w:szCs w:val="28"/>
        </w:rPr>
        <w:t>大学生研究训练计划项目</w:t>
      </w:r>
      <w:r w:rsidR="00322F1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面向所有本科生，项目立项时限为每年申请</w:t>
      </w:r>
      <w:r w:rsidR="006E24ED">
        <w:rPr>
          <w:rFonts w:ascii="华文仿宋" w:eastAsia="华文仿宋" w:hAnsi="华文仿宋" w:cs="仿宋_GB2312" w:hint="eastAsia"/>
          <w:kern w:val="0"/>
          <w:sz w:val="28"/>
          <w:szCs w:val="28"/>
        </w:rPr>
        <w:t>1</w:t>
      </w:r>
      <w:r w:rsidR="00322F1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次，申报时间</w:t>
      </w:r>
      <w:r w:rsidR="00194874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由每年</w:t>
      </w:r>
      <w:r w:rsidR="00194874">
        <w:rPr>
          <w:rFonts w:ascii="华文仿宋" w:eastAsia="华文仿宋" w:hAnsi="华文仿宋" w:cs="仿宋_GB2312" w:hint="eastAsia"/>
          <w:kern w:val="0"/>
          <w:sz w:val="28"/>
          <w:szCs w:val="28"/>
        </w:rPr>
        <w:t>4</w:t>
      </w:r>
      <w:r w:rsidR="00194874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月调整为每年</w:t>
      </w:r>
      <w:r w:rsidR="00343600">
        <w:rPr>
          <w:rFonts w:ascii="华文仿宋" w:eastAsia="华文仿宋" w:hAnsi="华文仿宋" w:cs="仿宋_GB2312" w:hint="eastAsia"/>
          <w:kern w:val="0"/>
          <w:sz w:val="28"/>
          <w:szCs w:val="28"/>
        </w:rPr>
        <w:t>10</w:t>
      </w:r>
      <w:r w:rsidR="00194874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月</w:t>
      </w:r>
      <w:r w:rsidR="00322F1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，申请人同期只能申请</w:t>
      </w:r>
      <w:r w:rsidR="006E24ED">
        <w:rPr>
          <w:rFonts w:ascii="华文仿宋" w:eastAsia="华文仿宋" w:hAnsi="华文仿宋" w:cs="仿宋_GB2312" w:hint="eastAsia"/>
          <w:kern w:val="0"/>
          <w:sz w:val="28"/>
          <w:szCs w:val="28"/>
        </w:rPr>
        <w:t>1</w:t>
      </w:r>
      <w:r w:rsidR="00322F1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项，教师指导</w:t>
      </w:r>
      <w:r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同期</w:t>
      </w:r>
      <w:r w:rsidR="00322F1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不能超过</w:t>
      </w:r>
      <w:r w:rsidR="006E24ED">
        <w:rPr>
          <w:rFonts w:ascii="华文仿宋" w:eastAsia="华文仿宋" w:hAnsi="华文仿宋" w:cs="仿宋_GB2312" w:hint="eastAsia"/>
          <w:kern w:val="0"/>
          <w:sz w:val="28"/>
          <w:szCs w:val="28"/>
        </w:rPr>
        <w:t>3</w:t>
      </w:r>
      <w:r w:rsidR="00322F1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项，指导教师对项目进行评价并签署意见报学院（中心）评审，学院（中心）评审并签署意见后报校团委，校团委审核并公布结果。</w:t>
      </w:r>
      <w:r w:rsidR="00322F11" w:rsidRPr="000917D4">
        <w:rPr>
          <w:rFonts w:ascii="华文仿宋" w:eastAsia="华文仿宋" w:hAnsi="华文仿宋" w:cs="仿宋_GB2312" w:hint="eastAsia"/>
          <w:kern w:val="0"/>
          <w:sz w:val="28"/>
          <w:szCs w:val="28"/>
        </w:rPr>
        <w:t>项目由学院（中心）具体管理，负责项目执行过程中的检查和验收工作</w:t>
      </w:r>
      <w:r w:rsidR="00322F11">
        <w:rPr>
          <w:rFonts w:ascii="华文仿宋" w:eastAsia="华文仿宋" w:hAnsi="华文仿宋" w:cs="仿宋_GB2312" w:hint="eastAsia"/>
          <w:kern w:val="0"/>
          <w:sz w:val="28"/>
          <w:szCs w:val="28"/>
        </w:rPr>
        <w:t>。</w:t>
      </w:r>
    </w:p>
    <w:p w:rsidR="00322F11" w:rsidRDefault="0075239E" w:rsidP="00301921">
      <w:pPr>
        <w:autoSpaceDE w:val="0"/>
        <w:autoSpaceDN w:val="0"/>
        <w:adjustRightInd w:val="0"/>
        <w:ind w:firstLineChars="250" w:firstLine="700"/>
        <w:jc w:val="lef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3</w:t>
      </w:r>
      <w:r w:rsidR="00322F11">
        <w:rPr>
          <w:rFonts w:ascii="华文仿宋" w:eastAsia="华文仿宋" w:hAnsi="华文仿宋" w:cs="仿宋_GB2312" w:hint="eastAsia"/>
          <w:kern w:val="0"/>
          <w:sz w:val="28"/>
          <w:szCs w:val="28"/>
        </w:rPr>
        <w:t>、</w:t>
      </w:r>
      <w:r w:rsidR="005332DA" w:rsidRPr="00CE4DC3">
        <w:rPr>
          <w:rFonts w:ascii="华文仿宋" w:eastAsia="华文仿宋" w:hAnsi="华文仿宋" w:cs="仿宋_GB2312" w:hint="eastAsia"/>
          <w:kern w:val="0"/>
          <w:sz w:val="28"/>
          <w:szCs w:val="28"/>
        </w:rPr>
        <w:t>济南大学学生科技创新立项</w:t>
      </w:r>
      <w:r w:rsidR="005332DA">
        <w:rPr>
          <w:rFonts w:ascii="华文仿宋" w:eastAsia="华文仿宋" w:hAnsi="华文仿宋" w:cs="仿宋_GB2312" w:hint="eastAsia"/>
          <w:kern w:val="0"/>
          <w:sz w:val="28"/>
          <w:szCs w:val="28"/>
        </w:rPr>
        <w:t>面向</w:t>
      </w:r>
      <w:r w:rsidR="007E0E56">
        <w:rPr>
          <w:rFonts w:ascii="华文仿宋" w:eastAsia="华文仿宋" w:hAnsi="华文仿宋" w:cs="仿宋_GB2312" w:hint="eastAsia"/>
          <w:kern w:val="0"/>
          <w:sz w:val="28"/>
          <w:szCs w:val="28"/>
        </w:rPr>
        <w:t>所有</w:t>
      </w:r>
      <w:r w:rsidR="004A4B74">
        <w:rPr>
          <w:rFonts w:ascii="华文仿宋" w:eastAsia="华文仿宋" w:hAnsi="华文仿宋" w:cs="仿宋_GB2312" w:hint="eastAsia"/>
          <w:kern w:val="0"/>
          <w:sz w:val="28"/>
          <w:szCs w:val="28"/>
        </w:rPr>
        <w:t>本科生</w:t>
      </w:r>
      <w:r w:rsidR="005332DA">
        <w:rPr>
          <w:rFonts w:ascii="华文仿宋" w:eastAsia="华文仿宋" w:hAnsi="华文仿宋" w:cs="仿宋_GB2312" w:hint="eastAsia"/>
          <w:kern w:val="0"/>
          <w:sz w:val="28"/>
          <w:szCs w:val="28"/>
        </w:rPr>
        <w:t>，</w:t>
      </w:r>
      <w:r w:rsidR="005332DA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项目立项时限为每年申请</w:t>
      </w:r>
      <w:r w:rsidR="006E24ED">
        <w:rPr>
          <w:rFonts w:ascii="华文仿宋" w:eastAsia="华文仿宋" w:hAnsi="华文仿宋" w:cs="仿宋_GB2312" w:hint="eastAsia"/>
          <w:kern w:val="0"/>
          <w:sz w:val="28"/>
          <w:szCs w:val="28"/>
        </w:rPr>
        <w:t>1</w:t>
      </w:r>
      <w:r w:rsidR="005332DA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次，申报时间由每年</w:t>
      </w:r>
      <w:bookmarkStart w:id="0" w:name="_GoBack"/>
      <w:bookmarkEnd w:id="0"/>
      <w:r w:rsidR="00385ACE">
        <w:rPr>
          <w:rFonts w:ascii="华文仿宋" w:eastAsia="华文仿宋" w:hAnsi="华文仿宋" w:cs="仿宋_GB2312" w:hint="eastAsia"/>
          <w:kern w:val="0"/>
          <w:sz w:val="28"/>
          <w:szCs w:val="28"/>
        </w:rPr>
        <w:t>9</w:t>
      </w:r>
      <w:r w:rsidR="00385ACE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月</w:t>
      </w:r>
      <w:r w:rsidR="005332DA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，</w:t>
      </w:r>
      <w:r w:rsidR="00937E11">
        <w:rPr>
          <w:rFonts w:ascii="华文仿宋" w:eastAsia="华文仿宋" w:hAnsi="华文仿宋" w:cs="仿宋_GB2312" w:hint="eastAsia"/>
          <w:kern w:val="0"/>
          <w:sz w:val="28"/>
          <w:szCs w:val="28"/>
        </w:rPr>
        <w:t>立项数量以学校</w:t>
      </w:r>
      <w:r w:rsidR="004A4B74">
        <w:rPr>
          <w:rFonts w:ascii="华文仿宋" w:eastAsia="华文仿宋" w:hAnsi="华文仿宋" w:cs="仿宋_GB2312" w:hint="eastAsia"/>
          <w:kern w:val="0"/>
          <w:sz w:val="28"/>
          <w:szCs w:val="28"/>
        </w:rPr>
        <w:t>学生科创工作</w:t>
      </w:r>
      <w:r w:rsidR="00937E11">
        <w:rPr>
          <w:rFonts w:ascii="华文仿宋" w:eastAsia="华文仿宋" w:hAnsi="华文仿宋" w:cs="仿宋_GB2312" w:hint="eastAsia"/>
          <w:kern w:val="0"/>
          <w:sz w:val="28"/>
          <w:szCs w:val="28"/>
        </w:rPr>
        <w:t>领导小组决定为准，</w:t>
      </w:r>
      <w:r w:rsidR="005332DA">
        <w:rPr>
          <w:rFonts w:ascii="华文仿宋" w:eastAsia="华文仿宋" w:hAnsi="华文仿宋" w:cs="仿宋_GB2312" w:hint="eastAsia"/>
          <w:kern w:val="0"/>
          <w:sz w:val="28"/>
          <w:szCs w:val="28"/>
        </w:rPr>
        <w:t>申请人</w:t>
      </w:r>
      <w:r w:rsidR="0030192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同期只能申请</w:t>
      </w:r>
      <w:r w:rsidR="006E24ED">
        <w:rPr>
          <w:rFonts w:ascii="华文仿宋" w:eastAsia="华文仿宋" w:hAnsi="华文仿宋" w:cs="仿宋_GB2312" w:hint="eastAsia"/>
          <w:kern w:val="0"/>
          <w:sz w:val="28"/>
          <w:szCs w:val="28"/>
        </w:rPr>
        <w:t>1</w:t>
      </w:r>
      <w:r w:rsidR="007764C7">
        <w:rPr>
          <w:rFonts w:ascii="华文仿宋" w:eastAsia="华文仿宋" w:hAnsi="华文仿宋" w:cs="仿宋_GB2312" w:hint="eastAsia"/>
          <w:kern w:val="0"/>
          <w:sz w:val="28"/>
          <w:szCs w:val="28"/>
        </w:rPr>
        <w:t>项原则上</w:t>
      </w:r>
      <w:r w:rsidR="005332DA">
        <w:rPr>
          <w:rFonts w:ascii="华文仿宋" w:eastAsia="华文仿宋" w:hAnsi="华文仿宋" w:cs="仿宋_GB2312" w:hint="eastAsia"/>
          <w:kern w:val="0"/>
          <w:sz w:val="28"/>
          <w:szCs w:val="28"/>
        </w:rPr>
        <w:t>承担过SRT项目并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结题，教师指导同期不能超过</w:t>
      </w:r>
      <w:r w:rsidR="006E24ED">
        <w:rPr>
          <w:rFonts w:ascii="华文仿宋" w:eastAsia="华文仿宋" w:hAnsi="华文仿宋" w:cs="仿宋_GB2312" w:hint="eastAsia"/>
          <w:kern w:val="0"/>
          <w:sz w:val="28"/>
          <w:szCs w:val="28"/>
        </w:rPr>
        <w:t>2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项，</w:t>
      </w:r>
      <w:r w:rsidR="0030192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指导教师对项目进行评价并签署意见报学院（中心）评审，学院（中心）评审并签署意见后报校团委，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校团委组织专家评审并报学校学生科创工作领导小组审核。</w:t>
      </w:r>
    </w:p>
    <w:p w:rsidR="00301921" w:rsidRDefault="0075239E" w:rsidP="00301921">
      <w:pPr>
        <w:autoSpaceDE w:val="0"/>
        <w:autoSpaceDN w:val="0"/>
        <w:adjustRightInd w:val="0"/>
        <w:ind w:firstLineChars="250" w:firstLine="700"/>
        <w:jc w:val="lef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4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、国家级大学生创新创业训练项目面向所有本科生，</w:t>
      </w:r>
      <w:r w:rsidR="0030192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项目立项时限为每年申请</w:t>
      </w:r>
      <w:r w:rsidR="006E24ED">
        <w:rPr>
          <w:rFonts w:ascii="华文仿宋" w:eastAsia="华文仿宋" w:hAnsi="华文仿宋" w:cs="仿宋_GB2312" w:hint="eastAsia"/>
          <w:kern w:val="0"/>
          <w:sz w:val="28"/>
          <w:szCs w:val="28"/>
        </w:rPr>
        <w:t>1</w:t>
      </w:r>
      <w:r w:rsidR="0030192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次，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申报时间</w:t>
      </w:r>
      <w:r w:rsidR="00194874">
        <w:rPr>
          <w:rFonts w:ascii="华文仿宋" w:eastAsia="华文仿宋" w:hAnsi="华文仿宋" w:cs="仿宋_GB2312" w:hint="eastAsia"/>
          <w:kern w:val="0"/>
          <w:sz w:val="28"/>
          <w:szCs w:val="28"/>
        </w:rPr>
        <w:t>和立项数量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以教育部通知为准，申请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lastRenderedPageBreak/>
        <w:t>人</w:t>
      </w:r>
      <w:r w:rsidR="0030192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同期只能申请</w:t>
      </w:r>
      <w:r w:rsidR="006E24ED">
        <w:rPr>
          <w:rFonts w:ascii="华文仿宋" w:eastAsia="华文仿宋" w:hAnsi="华文仿宋" w:cs="仿宋_GB2312" w:hint="eastAsia"/>
          <w:kern w:val="0"/>
          <w:sz w:val="28"/>
          <w:szCs w:val="28"/>
        </w:rPr>
        <w:t>1</w:t>
      </w:r>
      <w:r w:rsidR="007764C7">
        <w:rPr>
          <w:rFonts w:ascii="华文仿宋" w:eastAsia="华文仿宋" w:hAnsi="华文仿宋" w:cs="仿宋_GB2312" w:hint="eastAsia"/>
          <w:kern w:val="0"/>
          <w:sz w:val="28"/>
          <w:szCs w:val="28"/>
        </w:rPr>
        <w:t>项原则上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承担过</w:t>
      </w:r>
      <w:r w:rsidR="00301921" w:rsidRPr="00CE4DC3">
        <w:rPr>
          <w:rFonts w:ascii="华文仿宋" w:eastAsia="华文仿宋" w:hAnsi="华文仿宋" w:cs="仿宋_GB2312" w:hint="eastAsia"/>
          <w:kern w:val="0"/>
          <w:sz w:val="28"/>
          <w:szCs w:val="28"/>
        </w:rPr>
        <w:t>学生科技创新立项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并结题，教师指导同期不能超过</w:t>
      </w:r>
      <w:r w:rsidR="006E24ED">
        <w:rPr>
          <w:rFonts w:ascii="华文仿宋" w:eastAsia="华文仿宋" w:hAnsi="华文仿宋" w:cs="仿宋_GB2312" w:hint="eastAsia"/>
          <w:kern w:val="0"/>
          <w:sz w:val="28"/>
          <w:szCs w:val="28"/>
        </w:rPr>
        <w:t>1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项，</w:t>
      </w:r>
      <w:r w:rsidR="00301921" w:rsidRP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指导教师对项目进行评价并签署意见报学院（中心）评审，学院（中心）评审并签署意见后报校团委，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校团委组织专家评审并报学校学生</w:t>
      </w:r>
      <w:r w:rsidR="00960C1E">
        <w:rPr>
          <w:rFonts w:ascii="华文仿宋" w:eastAsia="华文仿宋" w:hAnsi="华文仿宋" w:cs="仿宋_GB2312" w:hint="eastAsia"/>
          <w:kern w:val="0"/>
          <w:sz w:val="28"/>
          <w:szCs w:val="28"/>
        </w:rPr>
        <w:t>科技创新</w:t>
      </w:r>
      <w:r w:rsidR="00301921">
        <w:rPr>
          <w:rFonts w:ascii="华文仿宋" w:eastAsia="华文仿宋" w:hAnsi="华文仿宋" w:cs="仿宋_GB2312" w:hint="eastAsia"/>
          <w:kern w:val="0"/>
          <w:sz w:val="28"/>
          <w:szCs w:val="28"/>
        </w:rPr>
        <w:t>工作领导小组审核。</w:t>
      </w:r>
    </w:p>
    <w:p w:rsidR="00960C1E" w:rsidRPr="00960C1E" w:rsidRDefault="00960C1E" w:rsidP="00301921">
      <w:pPr>
        <w:autoSpaceDE w:val="0"/>
        <w:autoSpaceDN w:val="0"/>
        <w:adjustRightInd w:val="0"/>
        <w:ind w:firstLineChars="250" w:firstLine="700"/>
        <w:jc w:val="left"/>
        <w:rPr>
          <w:rFonts w:ascii="华文仿宋" w:eastAsia="华文仿宋" w:hAnsi="华文仿宋" w:cs="仿宋_GB2312"/>
          <w:kern w:val="0"/>
          <w:sz w:val="28"/>
          <w:szCs w:val="28"/>
        </w:rPr>
      </w:pPr>
    </w:p>
    <w:p w:rsidR="00960C1E" w:rsidRDefault="00960C1E" w:rsidP="00301921">
      <w:pPr>
        <w:autoSpaceDE w:val="0"/>
        <w:autoSpaceDN w:val="0"/>
        <w:adjustRightInd w:val="0"/>
        <w:ind w:firstLineChars="250" w:firstLine="700"/>
        <w:jc w:val="left"/>
        <w:rPr>
          <w:rFonts w:ascii="华文仿宋" w:eastAsia="华文仿宋" w:hAnsi="华文仿宋" w:cs="仿宋_GB2312"/>
          <w:kern w:val="0"/>
          <w:sz w:val="28"/>
          <w:szCs w:val="28"/>
        </w:rPr>
      </w:pPr>
    </w:p>
    <w:p w:rsidR="00960C1E" w:rsidRDefault="00960C1E" w:rsidP="00301921">
      <w:pPr>
        <w:autoSpaceDE w:val="0"/>
        <w:autoSpaceDN w:val="0"/>
        <w:adjustRightInd w:val="0"/>
        <w:ind w:firstLineChars="250" w:firstLine="700"/>
        <w:jc w:val="left"/>
        <w:rPr>
          <w:rFonts w:ascii="华文仿宋" w:eastAsia="华文仿宋" w:hAnsi="华文仿宋" w:cs="仿宋_GB2312"/>
          <w:kern w:val="0"/>
          <w:sz w:val="28"/>
          <w:szCs w:val="28"/>
        </w:rPr>
      </w:pPr>
    </w:p>
    <w:p w:rsidR="00960C1E" w:rsidRDefault="00960C1E" w:rsidP="00B71C33">
      <w:pPr>
        <w:autoSpaceDE w:val="0"/>
        <w:autoSpaceDN w:val="0"/>
        <w:adjustRightInd w:val="0"/>
        <w:ind w:firstLineChars="250" w:firstLine="700"/>
        <w:jc w:val="righ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 w:hint="eastAsia"/>
          <w:kern w:val="0"/>
          <w:sz w:val="28"/>
          <w:szCs w:val="28"/>
        </w:rPr>
        <w:t>济南大学学生科技创新工作领导小组</w:t>
      </w:r>
      <w:r w:rsidR="00B8682C">
        <w:rPr>
          <w:rFonts w:ascii="华文仿宋" w:eastAsia="华文仿宋" w:hAnsi="华文仿宋" w:cs="仿宋_GB2312" w:hint="eastAsia"/>
          <w:kern w:val="0"/>
          <w:sz w:val="28"/>
          <w:szCs w:val="28"/>
        </w:rPr>
        <w:t>办公室</w:t>
      </w:r>
    </w:p>
    <w:p w:rsidR="00960C1E" w:rsidRPr="00960C1E" w:rsidRDefault="00960C1E" w:rsidP="00B71C33">
      <w:pPr>
        <w:wordWrap w:val="0"/>
        <w:autoSpaceDE w:val="0"/>
        <w:autoSpaceDN w:val="0"/>
        <w:adjustRightInd w:val="0"/>
        <w:ind w:firstLineChars="250" w:firstLine="700"/>
        <w:jc w:val="right"/>
        <w:rPr>
          <w:rFonts w:ascii="华文仿宋" w:eastAsia="华文仿宋" w:hAnsi="华文仿宋" w:cs="仿宋_GB2312"/>
          <w:kern w:val="0"/>
          <w:sz w:val="28"/>
          <w:szCs w:val="28"/>
        </w:rPr>
      </w:pPr>
      <w:r>
        <w:rPr>
          <w:rFonts w:ascii="华文仿宋" w:eastAsia="华文仿宋" w:hAnsi="华文仿宋" w:cs="仿宋_GB2312"/>
          <w:kern w:val="0"/>
          <w:sz w:val="28"/>
          <w:szCs w:val="28"/>
        </w:rPr>
        <w:t>2014年5月27日</w:t>
      </w:r>
    </w:p>
    <w:p w:rsidR="00301921" w:rsidRPr="00301921" w:rsidRDefault="00301921" w:rsidP="00322F11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38605D" w:rsidRPr="00CE4DC3" w:rsidRDefault="0038605D">
      <w:pPr>
        <w:autoSpaceDE w:val="0"/>
        <w:autoSpaceDN w:val="0"/>
        <w:adjustRightInd w:val="0"/>
        <w:jc w:val="left"/>
        <w:rPr>
          <w:rFonts w:ascii="华文仿宋" w:eastAsia="华文仿宋" w:hAnsi="华文仿宋"/>
          <w:sz w:val="28"/>
          <w:szCs w:val="28"/>
        </w:rPr>
      </w:pPr>
    </w:p>
    <w:sectPr w:rsidR="0038605D" w:rsidRPr="00CE4DC3" w:rsidSect="000E427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23" w:rsidRDefault="003D3E23" w:rsidP="00B00CEB">
      <w:r>
        <w:separator/>
      </w:r>
    </w:p>
  </w:endnote>
  <w:endnote w:type="continuationSeparator" w:id="1">
    <w:p w:rsidR="003D3E23" w:rsidRDefault="003D3E23" w:rsidP="00B0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23" w:rsidRDefault="003D3E23" w:rsidP="00B00CEB">
      <w:r>
        <w:separator/>
      </w:r>
    </w:p>
  </w:footnote>
  <w:footnote w:type="continuationSeparator" w:id="1">
    <w:p w:rsidR="003D3E23" w:rsidRDefault="003D3E23" w:rsidP="00B00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EB" w:rsidRDefault="00B00CEB" w:rsidP="003436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05D"/>
    <w:rsid w:val="00000E8E"/>
    <w:rsid w:val="00027A85"/>
    <w:rsid w:val="000715EF"/>
    <w:rsid w:val="00073827"/>
    <w:rsid w:val="000917D4"/>
    <w:rsid w:val="00094BE2"/>
    <w:rsid w:val="000B5BA7"/>
    <w:rsid w:val="000E0AF7"/>
    <w:rsid w:val="000E427F"/>
    <w:rsid w:val="00184F26"/>
    <w:rsid w:val="00194874"/>
    <w:rsid w:val="001A2523"/>
    <w:rsid w:val="001C668E"/>
    <w:rsid w:val="001F4D80"/>
    <w:rsid w:val="001F5576"/>
    <w:rsid w:val="001F5FA8"/>
    <w:rsid w:val="001F7AE5"/>
    <w:rsid w:val="00207671"/>
    <w:rsid w:val="0024180B"/>
    <w:rsid w:val="00257600"/>
    <w:rsid w:val="002670A4"/>
    <w:rsid w:val="002771DC"/>
    <w:rsid w:val="002A22CE"/>
    <w:rsid w:val="002C4BC2"/>
    <w:rsid w:val="002F633B"/>
    <w:rsid w:val="0030037C"/>
    <w:rsid w:val="00301921"/>
    <w:rsid w:val="0032017D"/>
    <w:rsid w:val="00322F11"/>
    <w:rsid w:val="00343600"/>
    <w:rsid w:val="00361ED7"/>
    <w:rsid w:val="0037655C"/>
    <w:rsid w:val="00385ACE"/>
    <w:rsid w:val="0038605D"/>
    <w:rsid w:val="00391B29"/>
    <w:rsid w:val="003D3E23"/>
    <w:rsid w:val="003F3E30"/>
    <w:rsid w:val="00415FD1"/>
    <w:rsid w:val="004348BD"/>
    <w:rsid w:val="00443D3A"/>
    <w:rsid w:val="00450DBA"/>
    <w:rsid w:val="0046469C"/>
    <w:rsid w:val="00481FA1"/>
    <w:rsid w:val="004929AB"/>
    <w:rsid w:val="004A4B74"/>
    <w:rsid w:val="004C13E3"/>
    <w:rsid w:val="004E1C93"/>
    <w:rsid w:val="00515E22"/>
    <w:rsid w:val="00516ADA"/>
    <w:rsid w:val="005332DA"/>
    <w:rsid w:val="0055166C"/>
    <w:rsid w:val="005A61DB"/>
    <w:rsid w:val="005B2CE2"/>
    <w:rsid w:val="005F74AC"/>
    <w:rsid w:val="006239DB"/>
    <w:rsid w:val="00640541"/>
    <w:rsid w:val="006937AE"/>
    <w:rsid w:val="006A345F"/>
    <w:rsid w:val="006B46FE"/>
    <w:rsid w:val="006C1BB3"/>
    <w:rsid w:val="006E24ED"/>
    <w:rsid w:val="006E4951"/>
    <w:rsid w:val="00731B1B"/>
    <w:rsid w:val="0074775A"/>
    <w:rsid w:val="0075239E"/>
    <w:rsid w:val="007764C7"/>
    <w:rsid w:val="007C5EC4"/>
    <w:rsid w:val="007E0E56"/>
    <w:rsid w:val="00824A39"/>
    <w:rsid w:val="008260D1"/>
    <w:rsid w:val="00845291"/>
    <w:rsid w:val="00865BB0"/>
    <w:rsid w:val="00885E0E"/>
    <w:rsid w:val="008B21D5"/>
    <w:rsid w:val="008B6019"/>
    <w:rsid w:val="008B6FD6"/>
    <w:rsid w:val="00914938"/>
    <w:rsid w:val="0092497E"/>
    <w:rsid w:val="00937E11"/>
    <w:rsid w:val="00953644"/>
    <w:rsid w:val="00955A02"/>
    <w:rsid w:val="00960C1E"/>
    <w:rsid w:val="009A4A28"/>
    <w:rsid w:val="009A70D4"/>
    <w:rsid w:val="009B2B66"/>
    <w:rsid w:val="009C4D6C"/>
    <w:rsid w:val="009E5A3A"/>
    <w:rsid w:val="00A03D59"/>
    <w:rsid w:val="00A27F08"/>
    <w:rsid w:val="00A31F05"/>
    <w:rsid w:val="00A341F1"/>
    <w:rsid w:val="00A72918"/>
    <w:rsid w:val="00A8012D"/>
    <w:rsid w:val="00A812FB"/>
    <w:rsid w:val="00A91403"/>
    <w:rsid w:val="00AA4A27"/>
    <w:rsid w:val="00AB5F2E"/>
    <w:rsid w:val="00AD653A"/>
    <w:rsid w:val="00AE3FB2"/>
    <w:rsid w:val="00AE780C"/>
    <w:rsid w:val="00AE7DD9"/>
    <w:rsid w:val="00AF184F"/>
    <w:rsid w:val="00AF4AF5"/>
    <w:rsid w:val="00B00CEB"/>
    <w:rsid w:val="00B04359"/>
    <w:rsid w:val="00B16322"/>
    <w:rsid w:val="00B22E0F"/>
    <w:rsid w:val="00B26919"/>
    <w:rsid w:val="00B31C4F"/>
    <w:rsid w:val="00B46A54"/>
    <w:rsid w:val="00B5573F"/>
    <w:rsid w:val="00B71C33"/>
    <w:rsid w:val="00B74A27"/>
    <w:rsid w:val="00B77999"/>
    <w:rsid w:val="00B834A7"/>
    <w:rsid w:val="00B840FF"/>
    <w:rsid w:val="00B8682C"/>
    <w:rsid w:val="00B871AA"/>
    <w:rsid w:val="00B91572"/>
    <w:rsid w:val="00BC5435"/>
    <w:rsid w:val="00BE3E3F"/>
    <w:rsid w:val="00BF48B1"/>
    <w:rsid w:val="00C3592B"/>
    <w:rsid w:val="00C56D59"/>
    <w:rsid w:val="00C833FB"/>
    <w:rsid w:val="00C95834"/>
    <w:rsid w:val="00CA515D"/>
    <w:rsid w:val="00CB5EB1"/>
    <w:rsid w:val="00CC6830"/>
    <w:rsid w:val="00CE4DC3"/>
    <w:rsid w:val="00D141DE"/>
    <w:rsid w:val="00D3125F"/>
    <w:rsid w:val="00D750AD"/>
    <w:rsid w:val="00D94531"/>
    <w:rsid w:val="00DB69CF"/>
    <w:rsid w:val="00E2426D"/>
    <w:rsid w:val="00E643A8"/>
    <w:rsid w:val="00E6684E"/>
    <w:rsid w:val="00FC1FEF"/>
    <w:rsid w:val="00FC5FA8"/>
    <w:rsid w:val="00FC6D97"/>
    <w:rsid w:val="00FF1150"/>
    <w:rsid w:val="00FF5F8A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CEB"/>
    <w:rPr>
      <w:sz w:val="18"/>
      <w:szCs w:val="18"/>
    </w:rPr>
  </w:style>
  <w:style w:type="paragraph" w:styleId="a5">
    <w:name w:val="List Paragraph"/>
    <w:basedOn w:val="a"/>
    <w:uiPriority w:val="34"/>
    <w:qFormat/>
    <w:rsid w:val="00CE4DC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1B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CEB"/>
    <w:rPr>
      <w:sz w:val="18"/>
      <w:szCs w:val="18"/>
    </w:rPr>
  </w:style>
  <w:style w:type="paragraph" w:styleId="a5">
    <w:name w:val="List Paragraph"/>
    <w:basedOn w:val="a"/>
    <w:uiPriority w:val="34"/>
    <w:qFormat/>
    <w:rsid w:val="00CE4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TCL</cp:lastModifiedBy>
  <cp:revision>30</cp:revision>
  <cp:lastPrinted>2014-09-09T07:22:00Z</cp:lastPrinted>
  <dcterms:created xsi:type="dcterms:W3CDTF">2014-05-26T06:18:00Z</dcterms:created>
  <dcterms:modified xsi:type="dcterms:W3CDTF">2014-09-25T02:17:00Z</dcterms:modified>
</cp:coreProperties>
</file>