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44" w:rsidRDefault="00EF2CB0">
      <w:pPr>
        <w:keepNext/>
        <w:keepLines/>
        <w:spacing w:before="340" w:after="330" w:line="5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44"/>
          <w:sz w:val="32"/>
          <w:szCs w:val="32"/>
          <w:lang w:val="zh-TW" w:eastAsia="zh-TW"/>
        </w:rPr>
      </w:pPr>
      <w:r>
        <w:rPr>
          <w:rFonts w:ascii="宋体" w:eastAsia="宋体" w:hAnsi="宋体" w:cs="宋体"/>
          <w:b/>
          <w:bCs/>
          <w:kern w:val="44"/>
          <w:sz w:val="32"/>
          <w:szCs w:val="32"/>
          <w:lang w:val="zh-TW" w:eastAsia="zh-TW"/>
        </w:rPr>
        <w:t>关于举办济南大学第</w:t>
      </w:r>
      <w:r w:rsidR="00CE2096">
        <w:rPr>
          <w:rFonts w:ascii="宋体" w:eastAsia="宋体" w:hAnsi="宋体" w:cs="宋体" w:hint="eastAsia"/>
          <w:b/>
          <w:bCs/>
          <w:kern w:val="44"/>
          <w:sz w:val="32"/>
          <w:szCs w:val="32"/>
          <w:lang w:val="zh-TW"/>
        </w:rPr>
        <w:t>四</w:t>
      </w:r>
      <w:r w:rsidRPr="008A3254">
        <w:rPr>
          <w:rFonts w:ascii="宋体" w:eastAsia="宋体" w:hAnsi="宋体" w:cs="宋体" w:hint="eastAsia"/>
          <w:b/>
          <w:bCs/>
          <w:kern w:val="44"/>
          <w:sz w:val="32"/>
          <w:szCs w:val="32"/>
          <w:lang w:val="zh-TW" w:eastAsia="zh-TW"/>
        </w:rPr>
        <w:t>届</w:t>
      </w:r>
      <w:r>
        <w:rPr>
          <w:rFonts w:ascii="宋体" w:eastAsia="宋体" w:hAnsi="宋体" w:cs="宋体"/>
          <w:b/>
          <w:bCs/>
          <w:kern w:val="44"/>
          <w:sz w:val="32"/>
          <w:szCs w:val="32"/>
          <w:lang w:val="zh-TW" w:eastAsia="zh-TW"/>
        </w:rPr>
        <w:t>大学生测量与技术大赛的通知</w:t>
      </w:r>
    </w:p>
    <w:p w:rsidR="00625C44" w:rsidRDefault="00EF2CB0" w:rsidP="004148EF">
      <w:pPr>
        <w:keepNext/>
        <w:keepLines/>
        <w:spacing w:before="260" w:after="260"/>
        <w:outlineLvl w:val="1"/>
        <w:rPr>
          <w:rFonts w:ascii="Arial" w:eastAsia="Arial" w:hAnsi="Arial" w:cs="Arial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一、大赛背景</w:t>
      </w:r>
    </w:p>
    <w:p w:rsidR="00625C44" w:rsidRDefault="00EF2CB0" w:rsidP="004148E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测量与技术大赛是具有代表性、专业性、技术性的特色活动。该活动的举办，旨在培养大学生创新精神和实践能力。它能全面的提高大学生的能力，拓展大学生的综合素质，更加明确理论与实践相结合的重要性，通过参与测量与技术大赛，让同学们</w:t>
      </w:r>
      <w:r>
        <w:rPr>
          <w:rFonts w:ascii="宋体" w:eastAsia="宋体" w:hAnsi="宋体" w:cs="宋体"/>
          <w:sz w:val="24"/>
          <w:szCs w:val="24"/>
        </w:rPr>
        <w:t>“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精确人生方向，测量未知世界，绽放智慧火花，挥洒青春热情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625C44" w:rsidRPr="004148EF" w:rsidRDefault="00EF2CB0" w:rsidP="004148EF">
      <w:pPr>
        <w:keepNext/>
        <w:keepLines/>
        <w:spacing w:before="260" w:after="260"/>
        <w:outlineLvl w:val="1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二、大赛目的</w:t>
      </w:r>
    </w:p>
    <w:p w:rsidR="00625C44" w:rsidRDefault="00EF2CB0" w:rsidP="004148E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检验学生的基础知识掌握水平，拓宽视野，提高我校学生的科技创新意识，增强团队合作意识，促进同学们专业素质的提高，鼓励大家将理论知识付诸实践。</w:t>
      </w:r>
    </w:p>
    <w:p w:rsidR="00625C44" w:rsidRPr="004148EF" w:rsidRDefault="00EF2CB0" w:rsidP="004148EF">
      <w:pPr>
        <w:keepNext/>
        <w:keepLines/>
        <w:spacing w:before="260" w:after="260"/>
        <w:outlineLvl w:val="1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三、大赛主题与内容</w:t>
      </w:r>
    </w:p>
    <w:p w:rsidR="00625C44" w:rsidRDefault="00EF2CB0">
      <w:pPr>
        <w:spacing w:line="360" w:lineRule="auto"/>
        <w:rPr>
          <w:rFonts w:ascii="楷体_GB2312" w:eastAsia="楷体_GB2312" w:hAnsi="楷体_GB2312" w:cs="楷体_GB2312"/>
          <w:sz w:val="28"/>
          <w:szCs w:val="28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28"/>
          <w:szCs w:val="28"/>
          <w:lang w:val="zh-TW" w:eastAsia="zh-TW"/>
        </w:rPr>
        <w:t>（一）大赛主题</w:t>
      </w:r>
    </w:p>
    <w:p w:rsidR="00625C44" w:rsidRDefault="00EF2CB0" w:rsidP="004148E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学以致用，知行合一</w:t>
      </w:r>
    </w:p>
    <w:p w:rsidR="00625C44" w:rsidRDefault="00EF2CB0">
      <w:pPr>
        <w:spacing w:line="360" w:lineRule="auto"/>
        <w:rPr>
          <w:rFonts w:ascii="楷体_GB2312" w:eastAsia="楷体_GB2312" w:hAnsi="楷体_GB2312" w:cs="楷体_GB2312"/>
          <w:sz w:val="28"/>
          <w:szCs w:val="28"/>
          <w:lang w:val="zh-TW" w:eastAsia="zh-TW"/>
        </w:rPr>
      </w:pPr>
      <w:r>
        <w:rPr>
          <w:rFonts w:ascii="楷体_GB2312" w:eastAsia="楷体_GB2312" w:hAnsi="楷体_GB2312" w:cs="楷体_GB2312"/>
          <w:b/>
          <w:bCs/>
          <w:sz w:val="28"/>
          <w:szCs w:val="28"/>
          <w:lang w:val="zh-TW" w:eastAsia="zh-TW"/>
        </w:rPr>
        <w:t>（二）大赛内容</w:t>
      </w:r>
    </w:p>
    <w:p w:rsidR="00625C44" w:rsidRDefault="00EF2CB0" w:rsidP="004148EF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使用电子经纬仪进行经纬测量：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①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电子经纬仪对中、整平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②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用测回法进行闭合导线平面控制测量</w:t>
      </w:r>
    </w:p>
    <w:p w:rsidR="00625C44" w:rsidRDefault="00EF2CB0" w:rsidP="004148EF">
      <w:pPr>
        <w:widowControl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使用自动安平水准仪进行水准测量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①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自动安平水准仪操作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②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对一指定闭合水准路线进行测量</w:t>
      </w:r>
    </w:p>
    <w:p w:rsidR="00625C44" w:rsidRDefault="00EF2CB0">
      <w:pPr>
        <w:widowControl/>
        <w:spacing w:line="500" w:lineRule="exact"/>
        <w:ind w:left="1" w:firstLine="480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注：比赛过程中选手及其亲友团需遵守赛场秩序，不得干扰其他选手比赛及评委评审，违规情节严重者主办方有权取消其比赛资格。比赛过程中如有异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lastRenderedPageBreak/>
        <w:t>议可在选手操作结束至总分公布期间及时向活动负责人反馈。宣布分数后提出异议不予采纳。</w:t>
      </w:r>
    </w:p>
    <w:p w:rsidR="00625C44" w:rsidRPr="004148EF" w:rsidRDefault="00EF2CB0" w:rsidP="004148EF">
      <w:pPr>
        <w:keepNext/>
        <w:keepLines/>
        <w:spacing w:before="260" w:after="260"/>
        <w:outlineLvl w:val="1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四、比赛时间</w:t>
      </w:r>
    </w:p>
    <w:p w:rsidR="00625C44" w:rsidRDefault="004148EF">
      <w:pPr>
        <w:widowControl/>
        <w:spacing w:line="500" w:lineRule="exact"/>
        <w:ind w:left="1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="00EF2CB0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年</w:t>
      </w:r>
      <w:r w:rsidR="00EF2CB0">
        <w:rPr>
          <w:rFonts w:ascii="宋体" w:eastAsia="宋体" w:hAnsi="宋体" w:cs="宋体"/>
          <w:kern w:val="0"/>
          <w:sz w:val="24"/>
          <w:szCs w:val="24"/>
        </w:rPr>
        <w:t>6</w:t>
      </w:r>
      <w:r w:rsidR="00EF2CB0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EF2CB0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日</w:t>
      </w:r>
    </w:p>
    <w:p w:rsidR="00625C44" w:rsidRPr="004148EF" w:rsidRDefault="00EF2CB0" w:rsidP="004148EF">
      <w:pPr>
        <w:keepNext/>
        <w:keepLines/>
        <w:spacing w:before="260" w:after="260"/>
        <w:outlineLvl w:val="1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五、比赛地点</w:t>
      </w:r>
    </w:p>
    <w:p w:rsidR="00625C44" w:rsidRDefault="00EF2CB0">
      <w:pPr>
        <w:widowControl/>
        <w:spacing w:line="500" w:lineRule="exact"/>
        <w:ind w:left="1" w:firstLine="480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济南大学主校区南苑篮球场</w:t>
      </w:r>
    </w:p>
    <w:p w:rsidR="00625C44" w:rsidRPr="004148EF" w:rsidRDefault="00EF2CB0" w:rsidP="004148EF">
      <w:pPr>
        <w:keepNext/>
        <w:keepLines/>
        <w:spacing w:before="260" w:after="260"/>
        <w:outlineLvl w:val="1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六、参赛条件与方式</w:t>
      </w:r>
    </w:p>
    <w:p w:rsidR="00625C44" w:rsidRDefault="00EF2CB0">
      <w:pPr>
        <w:widowControl/>
        <w:spacing w:line="500" w:lineRule="exact"/>
        <w:ind w:left="1" w:firstLine="480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（一）参赛者条件</w:t>
      </w:r>
    </w:p>
    <w:p w:rsidR="00625C44" w:rsidRDefault="00EF2CB0">
      <w:pPr>
        <w:widowControl/>
        <w:spacing w:line="500" w:lineRule="exact"/>
        <w:ind w:left="1" w:firstLine="480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lang w:val="zh-TW" w:eastAsia="zh-TW"/>
        </w:rPr>
        <w:t>对《工程测量学》有兴趣并可以熟练掌握</w:t>
      </w:r>
      <w:r w:rsidR="008C38A7">
        <w:rPr>
          <w:rFonts w:eastAsiaTheme="minorEastAsia" w:hint="eastAsia"/>
          <w:lang w:val="zh-TW"/>
        </w:rPr>
        <w:t>电子水准仪和经纬仪</w:t>
      </w:r>
      <w:r w:rsidR="008C38A7">
        <w:rPr>
          <w:lang w:val="zh-TW" w:eastAsia="zh-TW"/>
        </w:rPr>
        <w:t>的</w:t>
      </w:r>
      <w:r w:rsidR="008C38A7">
        <w:rPr>
          <w:rFonts w:eastAsiaTheme="minorEastAsia" w:hint="eastAsia"/>
          <w:lang w:val="zh-TW"/>
        </w:rPr>
        <w:t>本科生</w:t>
      </w:r>
      <w:r>
        <w:rPr>
          <w:lang w:val="zh-TW" w:eastAsia="zh-TW"/>
        </w:rPr>
        <w:t>。</w:t>
      </w:r>
    </w:p>
    <w:p w:rsidR="00625C44" w:rsidRDefault="00EF2CB0">
      <w:pPr>
        <w:widowControl/>
        <w:spacing w:line="500" w:lineRule="exact"/>
        <w:ind w:left="1" w:firstLine="480"/>
        <w:jc w:val="left"/>
        <w:rPr>
          <w:rFonts w:ascii="宋体" w:eastAsia="宋体" w:hAnsi="宋体" w:cs="宋体"/>
          <w:kern w:val="0"/>
          <w:sz w:val="24"/>
          <w:szCs w:val="24"/>
          <w:lang w:val="zh-TW"/>
        </w:rPr>
      </w:pP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（二）参赛方式</w:t>
      </w:r>
    </w:p>
    <w:p w:rsidR="004148EF" w:rsidRDefault="004148EF">
      <w:pPr>
        <w:widowControl/>
        <w:spacing w:line="500" w:lineRule="exact"/>
        <w:ind w:left="1" w:firstLine="480"/>
        <w:jc w:val="left"/>
        <w:rPr>
          <w:rFonts w:ascii="宋体" w:eastAsia="宋体" w:hAnsi="宋体" w:cs="宋体"/>
          <w:kern w:val="0"/>
          <w:sz w:val="24"/>
          <w:szCs w:val="24"/>
          <w:lang w:val="zh-TW"/>
        </w:rPr>
      </w:pPr>
      <w:r w:rsidRPr="004148EF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设置水准仪组和经纬仪组两个项目，参赛队伍共20余组。水准仪组每组4人，经纬仪组每组4人（每人限报一组），自行组队报名，填写报名表（标明组长），将电子版报名表于6月3日（周日）12:00之前发至大赛指定邮箱841541132@qq.com。</w:t>
      </w:r>
    </w:p>
    <w:p w:rsidR="004148EF" w:rsidRDefault="004148EF">
      <w:pPr>
        <w:widowControl/>
        <w:spacing w:line="500" w:lineRule="exact"/>
        <w:ind w:left="1" w:firstLine="480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 w:rsidRPr="004148EF"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注：因为比赛场地和比赛时间的原因，经纬组与水准组报名组数各限制在12组以内，报名名额满后将不再接受报名。</w:t>
      </w:r>
    </w:p>
    <w:p w:rsidR="004148EF" w:rsidRDefault="004148EF" w:rsidP="004148EF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148EF">
        <w:rPr>
          <w:rFonts w:ascii="宋体" w:eastAsia="宋体" w:hAnsi="宋体" w:cs="宋体" w:hint="eastAsia"/>
          <w:kern w:val="0"/>
          <w:sz w:val="24"/>
          <w:szCs w:val="24"/>
        </w:rPr>
        <w:t>如有任何问题请至水利与环境学院（</w:t>
      </w:r>
      <w:proofErr w:type="gramStart"/>
      <w:r w:rsidRPr="004148EF">
        <w:rPr>
          <w:rFonts w:ascii="宋体" w:eastAsia="宋体" w:hAnsi="宋体" w:cs="宋体" w:hint="eastAsia"/>
          <w:kern w:val="0"/>
          <w:sz w:val="24"/>
          <w:szCs w:val="24"/>
        </w:rPr>
        <w:t>九教松</w:t>
      </w:r>
      <w:proofErr w:type="gramEnd"/>
      <w:r w:rsidRPr="004148EF">
        <w:rPr>
          <w:rFonts w:ascii="宋体" w:eastAsia="宋体" w:hAnsi="宋体" w:cs="宋体" w:hint="eastAsia"/>
          <w:kern w:val="0"/>
          <w:sz w:val="24"/>
          <w:szCs w:val="24"/>
        </w:rPr>
        <w:t>竹园）</w:t>
      </w:r>
      <w:r w:rsidRPr="004148EF">
        <w:rPr>
          <w:rFonts w:ascii="宋体" w:eastAsia="宋体" w:hAnsi="宋体" w:cs="宋体"/>
          <w:kern w:val="0"/>
          <w:sz w:val="24"/>
          <w:szCs w:val="24"/>
        </w:rPr>
        <w:t>101</w:t>
      </w:r>
      <w:r w:rsidRPr="004148EF">
        <w:rPr>
          <w:rFonts w:ascii="宋体" w:eastAsia="宋体" w:hAnsi="宋体" w:cs="宋体" w:hint="eastAsia"/>
          <w:kern w:val="0"/>
          <w:sz w:val="24"/>
          <w:szCs w:val="24"/>
        </w:rPr>
        <w:t>办公室咨询。</w:t>
      </w:r>
    </w:p>
    <w:p w:rsidR="004148EF" w:rsidRPr="004148EF" w:rsidRDefault="004148EF" w:rsidP="004148EF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148EF">
        <w:rPr>
          <w:rFonts w:ascii="宋体" w:eastAsia="宋体" w:hAnsi="宋体" w:cs="宋体"/>
          <w:kern w:val="0"/>
          <w:sz w:val="24"/>
          <w:szCs w:val="24"/>
        </w:rPr>
        <w:t>联系人：武宝林 联系方式：15254176037</w:t>
      </w:r>
    </w:p>
    <w:p w:rsidR="00625C44" w:rsidRPr="004148EF" w:rsidRDefault="00EF2CB0" w:rsidP="004148EF">
      <w:pPr>
        <w:keepNext/>
        <w:keepLines/>
        <w:spacing w:before="260" w:after="260"/>
        <w:outlineLvl w:val="1"/>
        <w:rPr>
          <w:rFonts w:ascii="黑体" w:eastAsia="黑体" w:hAnsi="黑体" w:cs="黑体" w:hint="eastAsia"/>
          <w:b/>
          <w:bCs/>
          <w:sz w:val="28"/>
          <w:szCs w:val="28"/>
          <w:lang w:val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七、奖项设置</w:t>
      </w:r>
    </w:p>
    <w:p w:rsidR="00625C44" w:rsidRDefault="00FC79DE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FC79DE">
        <w:rPr>
          <w:rFonts w:ascii="宋体" w:eastAsia="宋体" w:hAnsi="宋体" w:cs="宋体"/>
          <w:kern w:val="0"/>
          <w:sz w:val="24"/>
          <w:szCs w:val="24"/>
          <w:lang w:val="zh-CN" w:eastAsia="zh-TW"/>
        </w:rPr>
        <w:t>水准组与经纬组按照一等奖5%（一组）、二等奖10%（两组）、三等奖30%（三组）设立奖项，（具体奖项设置可根据报名情况酌情进行调整，不合格成果不参与评奖）。</w:t>
      </w:r>
    </w:p>
    <w:p w:rsidR="00625C44" w:rsidRPr="004148EF" w:rsidRDefault="00EF2CB0" w:rsidP="004148EF">
      <w:pPr>
        <w:keepNext/>
        <w:keepLines/>
        <w:spacing w:before="260" w:after="260"/>
        <w:outlineLvl w:val="1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lastRenderedPageBreak/>
        <w:t>八、竞赛要求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4148EF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 xml:space="preserve">服从安排，遵守规则。参赛选手服从竞赛安排，严格遵守竞赛规则，服从裁判员和工作人员的统一安排，按照规定时间准时参赛，不得擅自离开竞赛区域和候考区域，自觉维护赛场秩序； 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="004148EF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持证参赛，接受监督。参赛选手须持竞赛活动组委会核发的选手证准时参加操作技能考核，自觉接受裁判员和工作人员的监督检查，迟到</w:t>
      </w:r>
      <w:r>
        <w:rPr>
          <w:rFonts w:ascii="宋体" w:eastAsia="宋体" w:hAnsi="宋体" w:cs="宋体"/>
          <w:kern w:val="0"/>
          <w:sz w:val="24"/>
          <w:szCs w:val="24"/>
        </w:rPr>
        <w:t>10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 xml:space="preserve">分钟以上者，一律按自动弃考处理； 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="004148EF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 xml:space="preserve">公平竞赛，杜绝作弊。严禁携带手机等通讯工具和技术资料进入所有竞赛区域和候考区域，自觉维护比赛公平原则，不得有任何作弊、弄虚作假、冒名顶替等行为； 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 w:rsidR="004148EF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尊重他人，服从裁判。参赛选手要相互学习，相互尊重，着装整齐，举止文明，讲究礼貌，尊重裁判员和竞赛工作人员，不得与裁判发生争执和顶撞；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4148EF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 xml:space="preserve">文明操作，安全第一。参赛选手须按劳动保护着装要求参加技能考核，严格遵守安全操作规定，爱护仪器设备，文明操作，严防事故发生； 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6</w:t>
      </w:r>
      <w:r w:rsidR="004148EF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 xml:space="preserve">违反上述规定者，取消参赛资格。 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7</w:t>
      </w:r>
      <w:r w:rsidR="004148EF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其它未尽事宜，将在赛前向各领队做详细说明。</w:t>
      </w:r>
    </w:p>
    <w:p w:rsidR="00625C44" w:rsidRPr="004148EF" w:rsidRDefault="00EF2CB0" w:rsidP="004148EF">
      <w:pPr>
        <w:keepNext/>
        <w:keepLines/>
        <w:spacing w:before="260" w:after="260"/>
        <w:outlineLvl w:val="1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九、附则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4148EF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组委会将成绩公示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天。收到投诉，由组委会展开调查，若核实确认作品为资格不符或由于其他原因不应获奖的，将取消获奖资格。</w:t>
      </w:r>
    </w:p>
    <w:p w:rsidR="00625C44" w:rsidRDefault="00EF2CB0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="004148EF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.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本大赛最终解释权济南大学第</w:t>
      </w:r>
      <w:r w:rsidR="005C6E1E">
        <w:rPr>
          <w:rFonts w:ascii="宋体" w:eastAsia="宋体" w:hAnsi="宋体" w:cs="宋体" w:hint="eastAsia"/>
          <w:kern w:val="0"/>
          <w:sz w:val="24"/>
          <w:szCs w:val="24"/>
          <w:lang w:val="zh-TW"/>
        </w:rPr>
        <w:t>四</w:t>
      </w:r>
      <w:r>
        <w:rPr>
          <w:rFonts w:ascii="宋体" w:eastAsia="宋体" w:hAnsi="宋体" w:cs="宋体"/>
          <w:kern w:val="0"/>
          <w:sz w:val="24"/>
          <w:szCs w:val="24"/>
          <w:lang w:val="zh-TW" w:eastAsia="zh-TW"/>
        </w:rPr>
        <w:t>届测量与技术大赛竞赛组委会。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25C44" w:rsidRDefault="00625C44">
      <w:pPr>
        <w:widowControl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25C44" w:rsidRDefault="00EF2CB0">
      <w:pPr>
        <w:widowControl/>
        <w:spacing w:line="500" w:lineRule="exact"/>
        <w:ind w:firstLine="480"/>
        <w:jc w:val="righ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主办单位：济南大学团委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 </w:t>
      </w:r>
    </w:p>
    <w:p w:rsidR="00625C44" w:rsidRDefault="00EF2CB0">
      <w:pPr>
        <w:widowControl/>
        <w:spacing w:line="500" w:lineRule="exact"/>
        <w:ind w:firstLine="480"/>
        <w:jc w:val="right"/>
      </w:pP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承办单位：</w:t>
      </w:r>
      <w:r w:rsidR="004148EF">
        <w:rPr>
          <w:rFonts w:ascii="宋体" w:eastAsia="宋体" w:hAnsi="宋体" w:cs="宋体" w:hint="eastAsia"/>
          <w:b/>
          <w:bCs/>
          <w:kern w:val="0"/>
          <w:sz w:val="24"/>
          <w:szCs w:val="24"/>
          <w:lang w:val="zh-TW"/>
        </w:rPr>
        <w:t>水利</w:t>
      </w:r>
      <w:r>
        <w:rPr>
          <w:rFonts w:ascii="宋体" w:eastAsia="宋体" w:hAnsi="宋体" w:cs="宋体"/>
          <w:b/>
          <w:bCs/>
          <w:kern w:val="0"/>
          <w:sz w:val="24"/>
          <w:szCs w:val="24"/>
          <w:lang w:val="zh-TW" w:eastAsia="zh-TW"/>
        </w:rPr>
        <w:t>与环境学院</w:t>
      </w:r>
      <w:r w:rsidR="006D7035">
        <w:rPr>
          <w:rFonts w:ascii="宋体" w:eastAsia="宋体" w:hAnsi="宋体" w:cs="宋体" w:hint="eastAsia"/>
          <w:b/>
          <w:bCs/>
          <w:kern w:val="0"/>
          <w:sz w:val="24"/>
          <w:szCs w:val="24"/>
          <w:lang w:val="zh-TW"/>
        </w:rPr>
        <w:t>团委</w:t>
      </w:r>
    </w:p>
    <w:sectPr w:rsidR="00625C44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0E" w:rsidRDefault="006D1B0E">
      <w:r>
        <w:separator/>
      </w:r>
    </w:p>
  </w:endnote>
  <w:endnote w:type="continuationSeparator" w:id="0">
    <w:p w:rsidR="006D1B0E" w:rsidRDefault="006D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44" w:rsidRDefault="00625C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0E" w:rsidRDefault="006D1B0E">
      <w:r>
        <w:separator/>
      </w:r>
    </w:p>
  </w:footnote>
  <w:footnote w:type="continuationSeparator" w:id="0">
    <w:p w:rsidR="006D1B0E" w:rsidRDefault="006D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C44" w:rsidRDefault="00625C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5C44"/>
    <w:rsid w:val="000F4D0D"/>
    <w:rsid w:val="004148EF"/>
    <w:rsid w:val="005C6E1E"/>
    <w:rsid w:val="00625C44"/>
    <w:rsid w:val="006D1B0E"/>
    <w:rsid w:val="006D7035"/>
    <w:rsid w:val="00771E32"/>
    <w:rsid w:val="008A3254"/>
    <w:rsid w:val="008C38A7"/>
    <w:rsid w:val="00917EA1"/>
    <w:rsid w:val="00A637DB"/>
    <w:rsid w:val="00B83039"/>
    <w:rsid w:val="00C459D3"/>
    <w:rsid w:val="00CE2096"/>
    <w:rsid w:val="00EF2CB0"/>
    <w:rsid w:val="00F71A8B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217</Words>
  <Characters>1237</Characters>
  <Application>Microsoft Office Word</Application>
  <DocSecurity>0</DocSecurity>
  <Lines>10</Lines>
  <Paragraphs>2</Paragraphs>
  <ScaleCrop>false</ScaleCrop>
  <Company>HP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武宝林</cp:lastModifiedBy>
  <cp:revision>12</cp:revision>
  <dcterms:created xsi:type="dcterms:W3CDTF">2017-05-20T12:42:00Z</dcterms:created>
  <dcterms:modified xsi:type="dcterms:W3CDTF">2018-05-30T07:17:00Z</dcterms:modified>
</cp:coreProperties>
</file>